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DD81D" w14:textId="77777777" w:rsidR="00344D69" w:rsidRPr="00344D69" w:rsidRDefault="00344D69" w:rsidP="00344D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44D6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7C43A1E" wp14:editId="6DF68D94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4D69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344D69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INCLUDEPICTURE "http://www.inet.hr/~box/images/grb-rh.gif" \* MERGEFORMATINET </w:instrText>
      </w:r>
      <w:r w:rsidRPr="00344D69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</w:p>
    <w:p w14:paraId="3908B59D" w14:textId="77777777" w:rsidR="00344D69" w:rsidRPr="00344D69" w:rsidRDefault="00344D69" w:rsidP="00344D69">
      <w:pPr>
        <w:spacing w:before="60" w:after="168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  <w:r w:rsidRPr="00344D69">
        <w:rPr>
          <w:rFonts w:ascii="Times New Roman" w:eastAsia="Times New Roman" w:hAnsi="Times New Roman" w:cs="Times New Roman"/>
          <w:sz w:val="28"/>
          <w:szCs w:val="24"/>
          <w:lang w:eastAsia="hr-HR"/>
        </w:rPr>
        <w:t>VLADA REPUBLIKE HRVATSKE</w:t>
      </w:r>
    </w:p>
    <w:p w14:paraId="1E2C2326" w14:textId="77777777" w:rsidR="00344D69" w:rsidRPr="00344D69" w:rsidRDefault="00344D69" w:rsidP="00344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4D3DDA" w14:textId="34D4BCE6" w:rsidR="00344D69" w:rsidRPr="00344D69" w:rsidRDefault="00344D69" w:rsidP="00344D69">
      <w:pPr>
        <w:spacing w:after="24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44D6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r w:rsidR="00F82312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bookmarkStart w:id="0" w:name="_GoBack"/>
      <w:bookmarkEnd w:id="0"/>
      <w:r w:rsidRPr="00344D69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09630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20E81">
        <w:rPr>
          <w:rFonts w:ascii="Times New Roman" w:eastAsia="Times New Roman" w:hAnsi="Times New Roman" w:cs="Times New Roman"/>
          <w:sz w:val="24"/>
          <w:szCs w:val="24"/>
          <w:lang w:eastAsia="hr-HR"/>
        </w:rPr>
        <w:t>listopada</w:t>
      </w:r>
      <w:r w:rsidRPr="00344D6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</w:t>
      </w:r>
    </w:p>
    <w:p w14:paraId="144A8DE5" w14:textId="77777777" w:rsidR="00344D69" w:rsidRPr="00344D69" w:rsidRDefault="00344D69" w:rsidP="00344D6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44D69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p w14:paraId="0B32386D" w14:textId="77777777" w:rsidR="00344D69" w:rsidRPr="00344D69" w:rsidRDefault="00344D69" w:rsidP="00344D69">
      <w:pPr>
        <w:tabs>
          <w:tab w:val="right" w:pos="1701"/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b/>
          <w:smallCaps/>
          <w:sz w:val="24"/>
          <w:szCs w:val="24"/>
          <w:lang w:eastAsia="hr-HR"/>
        </w:rPr>
        <w:sectPr w:rsidR="00344D69" w:rsidRPr="00344D69" w:rsidSect="00344D69">
          <w:footerReference w:type="default" r:id="rId8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344D69" w:rsidRPr="00344D69" w14:paraId="3F6919BF" w14:textId="77777777" w:rsidTr="0048731E">
        <w:tc>
          <w:tcPr>
            <w:tcW w:w="1951" w:type="dxa"/>
          </w:tcPr>
          <w:p w14:paraId="20AB63D9" w14:textId="77777777" w:rsidR="00344D69" w:rsidRPr="00344D69" w:rsidRDefault="00344D69" w:rsidP="00344D69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344D69">
              <w:rPr>
                <w:b/>
                <w:smallCaps/>
                <w:sz w:val="24"/>
                <w:szCs w:val="24"/>
              </w:rPr>
              <w:t>Predlagatelj</w:t>
            </w:r>
            <w:r w:rsidRPr="00344D6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6A2242C9" w14:textId="77777777" w:rsidR="00344D69" w:rsidRPr="00344D69" w:rsidRDefault="00344D69" w:rsidP="00344D69">
            <w:pPr>
              <w:spacing w:line="360" w:lineRule="auto"/>
              <w:rPr>
                <w:sz w:val="24"/>
                <w:szCs w:val="24"/>
              </w:rPr>
            </w:pPr>
            <w:r w:rsidRPr="00344D69">
              <w:rPr>
                <w:sz w:val="24"/>
                <w:szCs w:val="24"/>
              </w:rPr>
              <w:t xml:space="preserve">Ministarstvo pravosuđa, uprave i digitalne transformacije </w:t>
            </w:r>
          </w:p>
        </w:tc>
      </w:tr>
    </w:tbl>
    <w:p w14:paraId="3E0D9079" w14:textId="77777777" w:rsidR="00344D69" w:rsidRPr="00344D69" w:rsidRDefault="00344D69" w:rsidP="00344D6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44D69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p w14:paraId="296C54DD" w14:textId="77777777" w:rsidR="00344D69" w:rsidRPr="00344D69" w:rsidRDefault="00344D69" w:rsidP="00344D69">
      <w:pPr>
        <w:tabs>
          <w:tab w:val="right" w:pos="1701"/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b/>
          <w:smallCaps/>
          <w:sz w:val="24"/>
          <w:szCs w:val="24"/>
          <w:lang w:eastAsia="hr-HR"/>
        </w:rPr>
        <w:sectPr w:rsidR="00344D69" w:rsidRPr="00344D69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344D69" w:rsidRPr="00344D69" w14:paraId="58B7FF1E" w14:textId="77777777" w:rsidTr="0048731E">
        <w:tc>
          <w:tcPr>
            <w:tcW w:w="1951" w:type="dxa"/>
          </w:tcPr>
          <w:p w14:paraId="3C007322" w14:textId="77777777" w:rsidR="00344D69" w:rsidRPr="00344D69" w:rsidRDefault="00344D69" w:rsidP="00344D69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344D69">
              <w:rPr>
                <w:b/>
                <w:smallCaps/>
                <w:sz w:val="24"/>
                <w:szCs w:val="24"/>
              </w:rPr>
              <w:t>Predmet</w:t>
            </w:r>
            <w:r w:rsidRPr="00344D6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784DB8D0" w14:textId="77777777" w:rsidR="00344D69" w:rsidRPr="00344D69" w:rsidRDefault="00344D69" w:rsidP="00344D69">
            <w:pPr>
              <w:spacing w:line="360" w:lineRule="auto"/>
              <w:rPr>
                <w:sz w:val="24"/>
                <w:szCs w:val="24"/>
              </w:rPr>
            </w:pPr>
            <w:r w:rsidRPr="00344D69">
              <w:rPr>
                <w:sz w:val="24"/>
                <w:szCs w:val="24"/>
              </w:rPr>
              <w:t xml:space="preserve">Izvješće o radu Savjeta za sprječavanje korupcije za 2025. godinu </w:t>
            </w:r>
          </w:p>
        </w:tc>
      </w:tr>
    </w:tbl>
    <w:p w14:paraId="25C30FF8" w14:textId="77777777" w:rsidR="00344D69" w:rsidRPr="00344D69" w:rsidRDefault="00344D69" w:rsidP="00344D69">
      <w:pPr>
        <w:tabs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44D69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p w14:paraId="4748706A" w14:textId="77777777" w:rsidR="00344D69" w:rsidRPr="00344D69" w:rsidRDefault="00344D69" w:rsidP="00344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0D6BBF" w14:textId="77777777" w:rsidR="00344D69" w:rsidRPr="00344D69" w:rsidRDefault="00344D69" w:rsidP="00344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AEB650A" w14:textId="77777777" w:rsidR="00344D69" w:rsidRPr="00344D69" w:rsidRDefault="00344D69" w:rsidP="00344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9004A0" w14:textId="77777777" w:rsidR="00344D69" w:rsidRPr="00344D69" w:rsidRDefault="00344D69" w:rsidP="00344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0E5FB7" w14:textId="77777777" w:rsidR="00344D69" w:rsidRPr="00344D69" w:rsidRDefault="00344D69" w:rsidP="00344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D7AD767" w14:textId="77777777" w:rsidR="00344D69" w:rsidRPr="00344D69" w:rsidRDefault="00344D69" w:rsidP="00344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A68838" w14:textId="77777777" w:rsidR="00344D69" w:rsidRPr="00344D69" w:rsidRDefault="00344D69" w:rsidP="00344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C4CBA6" w14:textId="77777777" w:rsidR="00344D69" w:rsidRPr="00344D69" w:rsidRDefault="00344D69" w:rsidP="00344D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  <w:sectPr w:rsidR="00344D69" w:rsidRPr="00344D69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14:paraId="57C56A28" w14:textId="77777777" w:rsidR="00B02E34" w:rsidRPr="00583735" w:rsidRDefault="00B02E34" w:rsidP="00583735">
      <w:pPr>
        <w:spacing w:after="0" w:line="240" w:lineRule="auto"/>
        <w:rPr>
          <w:rFonts w:ascii="Times New Roman" w:eastAsia="Times New Roman" w:hAnsi="Times New Roman" w:cs="Times New Roman"/>
          <w:snapToGrid w:val="0"/>
          <w:spacing w:val="20"/>
          <w:sz w:val="24"/>
          <w:szCs w:val="24"/>
          <w:lang w:eastAsia="hr-HR"/>
        </w:rPr>
      </w:pPr>
    </w:p>
    <w:p w14:paraId="4B866BFA" w14:textId="77777777" w:rsidR="00B02E34" w:rsidRPr="00583735" w:rsidRDefault="00583735" w:rsidP="0058373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napToGrid w:val="0"/>
          <w:spacing w:val="20"/>
          <w:sz w:val="24"/>
          <w:szCs w:val="24"/>
          <w:lang w:eastAsia="hr-HR"/>
        </w:rPr>
      </w:pPr>
      <w:r w:rsidRPr="00583735">
        <w:rPr>
          <w:rFonts w:ascii="Times New Roman" w:eastAsia="Times New Roman" w:hAnsi="Times New Roman" w:cs="Times New Roman"/>
          <w:b/>
          <w:snapToGrid w:val="0"/>
          <w:spacing w:val="20"/>
          <w:sz w:val="24"/>
          <w:szCs w:val="24"/>
          <w:lang w:eastAsia="hr-HR"/>
        </w:rPr>
        <w:t>Prijedlog</w:t>
      </w:r>
    </w:p>
    <w:p w14:paraId="7EE941CA" w14:textId="77777777" w:rsidR="00B02E34" w:rsidRPr="00583735" w:rsidRDefault="00B02E34" w:rsidP="00583735">
      <w:pPr>
        <w:spacing w:after="0" w:line="240" w:lineRule="auto"/>
        <w:rPr>
          <w:rFonts w:ascii="Times New Roman" w:eastAsia="Times New Roman" w:hAnsi="Times New Roman" w:cs="Times New Roman"/>
          <w:snapToGrid w:val="0"/>
          <w:spacing w:val="20"/>
          <w:sz w:val="24"/>
          <w:szCs w:val="24"/>
          <w:lang w:eastAsia="hr-HR"/>
        </w:rPr>
      </w:pPr>
    </w:p>
    <w:p w14:paraId="558DD8C5" w14:textId="77777777" w:rsidR="00B02E34" w:rsidRPr="00583735" w:rsidRDefault="00B02E34" w:rsidP="00583735">
      <w:pPr>
        <w:spacing w:after="0" w:line="240" w:lineRule="auto"/>
        <w:rPr>
          <w:rFonts w:ascii="Times New Roman" w:eastAsia="Times New Roman" w:hAnsi="Times New Roman" w:cs="Times New Roman"/>
          <w:snapToGrid w:val="0"/>
          <w:spacing w:val="20"/>
          <w:sz w:val="24"/>
          <w:szCs w:val="24"/>
          <w:lang w:eastAsia="hr-HR"/>
        </w:rPr>
      </w:pPr>
    </w:p>
    <w:p w14:paraId="3DC1D71B" w14:textId="77777777" w:rsidR="00C520E8" w:rsidRDefault="00C520E8" w:rsidP="00583735">
      <w:pPr>
        <w:spacing w:after="0" w:line="240" w:lineRule="auto"/>
        <w:rPr>
          <w:rFonts w:ascii="Times New Roman" w:eastAsia="Times New Roman" w:hAnsi="Times New Roman" w:cs="Times New Roman"/>
          <w:snapToGrid w:val="0"/>
          <w:spacing w:val="20"/>
          <w:sz w:val="24"/>
          <w:szCs w:val="24"/>
          <w:lang w:eastAsia="hr-HR"/>
        </w:rPr>
      </w:pPr>
    </w:p>
    <w:p w14:paraId="506602F8" w14:textId="77777777" w:rsidR="00A045E2" w:rsidRDefault="00A045E2" w:rsidP="00583735">
      <w:pPr>
        <w:spacing w:after="0" w:line="240" w:lineRule="auto"/>
        <w:rPr>
          <w:rFonts w:ascii="Times New Roman" w:eastAsia="Times New Roman" w:hAnsi="Times New Roman" w:cs="Times New Roman"/>
          <w:snapToGrid w:val="0"/>
          <w:spacing w:val="20"/>
          <w:sz w:val="24"/>
          <w:szCs w:val="24"/>
          <w:lang w:eastAsia="hr-HR"/>
        </w:rPr>
      </w:pPr>
    </w:p>
    <w:p w14:paraId="748CCDF7" w14:textId="77777777" w:rsidR="00344D69" w:rsidRPr="00583735" w:rsidRDefault="00344D69" w:rsidP="00583735">
      <w:pPr>
        <w:spacing w:after="0" w:line="240" w:lineRule="auto"/>
        <w:rPr>
          <w:rFonts w:ascii="Times New Roman" w:eastAsia="Times New Roman" w:hAnsi="Times New Roman" w:cs="Times New Roman"/>
          <w:snapToGrid w:val="0"/>
          <w:spacing w:val="20"/>
          <w:sz w:val="24"/>
          <w:szCs w:val="24"/>
          <w:lang w:eastAsia="hr-HR"/>
        </w:rPr>
      </w:pPr>
    </w:p>
    <w:p w14:paraId="58C66FD2" w14:textId="77777777" w:rsidR="0024300C" w:rsidRPr="00583735" w:rsidRDefault="0024300C" w:rsidP="00344D69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83735">
        <w:rPr>
          <w:rFonts w:ascii="Times New Roman" w:hAnsi="Times New Roman" w:cs="Times New Roman"/>
          <w:sz w:val="24"/>
          <w:szCs w:val="24"/>
        </w:rPr>
        <w:t xml:space="preserve">Na temelju članka 31. stavka 3. Zakona o Vladi Republike Hrvatske </w:t>
      </w:r>
      <w:bookmarkStart w:id="1" w:name="_Hlk526929295"/>
      <w:r w:rsidRPr="00583735">
        <w:rPr>
          <w:rFonts w:ascii="Times New Roman" w:hAnsi="Times New Roman" w:cs="Times New Roman"/>
          <w:sz w:val="24"/>
          <w:szCs w:val="24"/>
        </w:rPr>
        <w:t>(„Narodne novine“, br</w:t>
      </w:r>
      <w:r w:rsidR="007F6FAB" w:rsidRPr="00583735">
        <w:rPr>
          <w:rFonts w:ascii="Times New Roman" w:hAnsi="Times New Roman" w:cs="Times New Roman"/>
          <w:sz w:val="24"/>
          <w:szCs w:val="24"/>
        </w:rPr>
        <w:t>.</w:t>
      </w:r>
      <w:r w:rsidRPr="00583735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583735">
        <w:rPr>
          <w:rFonts w:ascii="Times New Roman" w:hAnsi="Times New Roman" w:cs="Times New Roman"/>
          <w:sz w:val="24"/>
          <w:szCs w:val="24"/>
        </w:rPr>
        <w:t>150/11</w:t>
      </w:r>
      <w:r w:rsidR="007F6FAB" w:rsidRPr="00583735">
        <w:rPr>
          <w:rFonts w:ascii="Times New Roman" w:hAnsi="Times New Roman" w:cs="Times New Roman"/>
          <w:sz w:val="24"/>
          <w:szCs w:val="24"/>
        </w:rPr>
        <w:t>.</w:t>
      </w:r>
      <w:r w:rsidRPr="00583735">
        <w:rPr>
          <w:rFonts w:ascii="Times New Roman" w:hAnsi="Times New Roman" w:cs="Times New Roman"/>
          <w:sz w:val="24"/>
          <w:szCs w:val="24"/>
        </w:rPr>
        <w:t>, 119/14</w:t>
      </w:r>
      <w:r w:rsidR="007F6FAB" w:rsidRPr="00583735">
        <w:rPr>
          <w:rFonts w:ascii="Times New Roman" w:hAnsi="Times New Roman" w:cs="Times New Roman"/>
          <w:sz w:val="24"/>
          <w:szCs w:val="24"/>
        </w:rPr>
        <w:t>.</w:t>
      </w:r>
      <w:r w:rsidRPr="00583735">
        <w:rPr>
          <w:rFonts w:ascii="Times New Roman" w:hAnsi="Times New Roman" w:cs="Times New Roman"/>
          <w:sz w:val="24"/>
          <w:szCs w:val="24"/>
        </w:rPr>
        <w:t>, 93/16</w:t>
      </w:r>
      <w:r w:rsidR="007F6FAB" w:rsidRPr="00583735">
        <w:rPr>
          <w:rFonts w:ascii="Times New Roman" w:hAnsi="Times New Roman" w:cs="Times New Roman"/>
          <w:sz w:val="24"/>
          <w:szCs w:val="24"/>
        </w:rPr>
        <w:t>.</w:t>
      </w:r>
      <w:r w:rsidR="00D0441C" w:rsidRPr="00583735">
        <w:rPr>
          <w:rFonts w:ascii="Times New Roman" w:hAnsi="Times New Roman" w:cs="Times New Roman"/>
          <w:sz w:val="24"/>
          <w:szCs w:val="24"/>
        </w:rPr>
        <w:t xml:space="preserve">, </w:t>
      </w:r>
      <w:r w:rsidRPr="00583735">
        <w:rPr>
          <w:rFonts w:ascii="Times New Roman" w:hAnsi="Times New Roman" w:cs="Times New Roman"/>
          <w:sz w:val="24"/>
          <w:szCs w:val="24"/>
        </w:rPr>
        <w:t>116/18</w:t>
      </w:r>
      <w:r w:rsidR="007F6FAB" w:rsidRPr="00583735">
        <w:rPr>
          <w:rFonts w:ascii="Times New Roman" w:hAnsi="Times New Roman" w:cs="Times New Roman"/>
          <w:sz w:val="24"/>
          <w:szCs w:val="24"/>
        </w:rPr>
        <w:t>.</w:t>
      </w:r>
      <w:r w:rsidR="007456A6" w:rsidRPr="00583735">
        <w:rPr>
          <w:rFonts w:ascii="Times New Roman" w:hAnsi="Times New Roman" w:cs="Times New Roman"/>
          <w:sz w:val="24"/>
          <w:szCs w:val="24"/>
        </w:rPr>
        <w:t>,</w:t>
      </w:r>
      <w:r w:rsidR="006331B8" w:rsidRPr="00583735">
        <w:rPr>
          <w:rFonts w:ascii="Times New Roman" w:hAnsi="Times New Roman" w:cs="Times New Roman"/>
          <w:sz w:val="24"/>
          <w:szCs w:val="24"/>
        </w:rPr>
        <w:t xml:space="preserve"> 80/22</w:t>
      </w:r>
      <w:r w:rsidR="007F6FAB" w:rsidRPr="00583735">
        <w:rPr>
          <w:rFonts w:ascii="Times New Roman" w:hAnsi="Times New Roman" w:cs="Times New Roman"/>
          <w:sz w:val="24"/>
          <w:szCs w:val="24"/>
        </w:rPr>
        <w:t>.</w:t>
      </w:r>
      <w:r w:rsidR="007456A6" w:rsidRPr="00583735">
        <w:rPr>
          <w:rFonts w:ascii="Times New Roman" w:hAnsi="Times New Roman" w:cs="Times New Roman"/>
          <w:sz w:val="24"/>
          <w:szCs w:val="24"/>
        </w:rPr>
        <w:t xml:space="preserve"> i 78/24.</w:t>
      </w:r>
      <w:r w:rsidRPr="00583735">
        <w:rPr>
          <w:rFonts w:ascii="Times New Roman" w:hAnsi="Times New Roman" w:cs="Times New Roman"/>
          <w:sz w:val="24"/>
          <w:szCs w:val="24"/>
        </w:rPr>
        <w:t xml:space="preserve">), </w:t>
      </w:r>
      <w:r w:rsidR="00344D69">
        <w:rPr>
          <w:rFonts w:ascii="Times New Roman" w:hAnsi="Times New Roman" w:cs="Times New Roman"/>
          <w:sz w:val="24"/>
          <w:szCs w:val="24"/>
        </w:rPr>
        <w:t xml:space="preserve">a </w:t>
      </w:r>
      <w:r w:rsidRPr="00583735">
        <w:rPr>
          <w:rFonts w:ascii="Times New Roman" w:hAnsi="Times New Roman" w:cs="Times New Roman"/>
          <w:sz w:val="24"/>
          <w:szCs w:val="24"/>
        </w:rPr>
        <w:t>u vezi s točkom II. stavkom 3. Odluke o osnivanju Savjeta za sprječavanje korupcije („Narodne novine“, br</w:t>
      </w:r>
      <w:r w:rsidR="007F6FAB" w:rsidRPr="00583735">
        <w:rPr>
          <w:rFonts w:ascii="Times New Roman" w:hAnsi="Times New Roman" w:cs="Times New Roman"/>
          <w:sz w:val="24"/>
          <w:szCs w:val="24"/>
        </w:rPr>
        <w:t>.</w:t>
      </w:r>
      <w:r w:rsidRPr="00583735">
        <w:rPr>
          <w:rFonts w:ascii="Times New Roman" w:hAnsi="Times New Roman" w:cs="Times New Roman"/>
          <w:sz w:val="24"/>
          <w:szCs w:val="24"/>
        </w:rPr>
        <w:t xml:space="preserve"> 31/17</w:t>
      </w:r>
      <w:r w:rsidR="007F6FAB" w:rsidRPr="00583735">
        <w:rPr>
          <w:rFonts w:ascii="Times New Roman" w:hAnsi="Times New Roman" w:cs="Times New Roman"/>
          <w:sz w:val="24"/>
          <w:szCs w:val="24"/>
        </w:rPr>
        <w:t>.</w:t>
      </w:r>
      <w:r w:rsidR="007456A6" w:rsidRPr="00583735">
        <w:rPr>
          <w:rFonts w:ascii="Times New Roman" w:hAnsi="Times New Roman" w:cs="Times New Roman"/>
          <w:sz w:val="24"/>
          <w:szCs w:val="24"/>
        </w:rPr>
        <w:t>,</w:t>
      </w:r>
      <w:r w:rsidRPr="00583735">
        <w:rPr>
          <w:rFonts w:ascii="Times New Roman" w:hAnsi="Times New Roman" w:cs="Times New Roman"/>
          <w:sz w:val="24"/>
          <w:szCs w:val="24"/>
        </w:rPr>
        <w:t xml:space="preserve"> 136/20</w:t>
      </w:r>
      <w:r w:rsidR="007F6FAB" w:rsidRPr="00583735">
        <w:rPr>
          <w:rFonts w:ascii="Times New Roman" w:hAnsi="Times New Roman" w:cs="Times New Roman"/>
          <w:sz w:val="24"/>
          <w:szCs w:val="24"/>
        </w:rPr>
        <w:t>.</w:t>
      </w:r>
      <w:r w:rsidR="007456A6" w:rsidRPr="00583735">
        <w:rPr>
          <w:rFonts w:ascii="Times New Roman" w:hAnsi="Times New Roman" w:cs="Times New Roman"/>
          <w:sz w:val="24"/>
          <w:szCs w:val="24"/>
        </w:rPr>
        <w:t xml:space="preserve"> i 108/24.</w:t>
      </w:r>
      <w:r w:rsidRPr="00583735">
        <w:rPr>
          <w:rFonts w:ascii="Times New Roman" w:hAnsi="Times New Roman" w:cs="Times New Roman"/>
          <w:sz w:val="24"/>
          <w:szCs w:val="24"/>
        </w:rPr>
        <w:t xml:space="preserve">), Vlada Republike Hrvatske je na sjednici održanoj </w:t>
      </w:r>
      <w:r w:rsidR="006331B8" w:rsidRPr="00583735">
        <w:rPr>
          <w:rFonts w:ascii="Times New Roman" w:hAnsi="Times New Roman" w:cs="Times New Roman"/>
          <w:sz w:val="24"/>
          <w:szCs w:val="24"/>
        </w:rPr>
        <w:t xml:space="preserve">_______ </w:t>
      </w:r>
      <w:r w:rsidRPr="00583735">
        <w:rPr>
          <w:rFonts w:ascii="Times New Roman" w:hAnsi="Times New Roman" w:cs="Times New Roman"/>
          <w:sz w:val="24"/>
          <w:szCs w:val="24"/>
        </w:rPr>
        <w:t xml:space="preserve"> donijela</w:t>
      </w:r>
    </w:p>
    <w:p w14:paraId="4FBCA521" w14:textId="77777777" w:rsidR="00B02E34" w:rsidRPr="00344D69" w:rsidRDefault="00B02E34" w:rsidP="00344D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17B4AA" w14:textId="77777777" w:rsidR="0024300C" w:rsidRPr="00344D69" w:rsidRDefault="0024300C" w:rsidP="00344D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7A90CA" w14:textId="77777777" w:rsidR="0024300C" w:rsidRDefault="0024300C" w:rsidP="00344D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113D3E" w14:textId="77777777" w:rsidR="00A045E2" w:rsidRPr="00344D69" w:rsidRDefault="00A045E2" w:rsidP="00344D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6765A3" w14:textId="77777777" w:rsidR="0024300C" w:rsidRPr="00344D69" w:rsidRDefault="0024300C" w:rsidP="00344D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B310A1" w14:textId="77777777" w:rsidR="0024300C" w:rsidRPr="00583735" w:rsidRDefault="0024300C" w:rsidP="005837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735">
        <w:rPr>
          <w:rFonts w:ascii="Times New Roman" w:hAnsi="Times New Roman" w:cs="Times New Roman"/>
          <w:b/>
          <w:sz w:val="24"/>
          <w:szCs w:val="24"/>
        </w:rPr>
        <w:t>Z</w:t>
      </w:r>
      <w:r w:rsidR="00344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hAnsi="Times New Roman" w:cs="Times New Roman"/>
          <w:b/>
          <w:sz w:val="24"/>
          <w:szCs w:val="24"/>
        </w:rPr>
        <w:t>A</w:t>
      </w:r>
      <w:r w:rsidR="00344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hAnsi="Times New Roman" w:cs="Times New Roman"/>
          <w:b/>
          <w:sz w:val="24"/>
          <w:szCs w:val="24"/>
        </w:rPr>
        <w:t>K</w:t>
      </w:r>
      <w:r w:rsidR="00344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hAnsi="Times New Roman" w:cs="Times New Roman"/>
          <w:b/>
          <w:sz w:val="24"/>
          <w:szCs w:val="24"/>
        </w:rPr>
        <w:t>L</w:t>
      </w:r>
      <w:r w:rsidR="00344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hAnsi="Times New Roman" w:cs="Times New Roman"/>
          <w:b/>
          <w:sz w:val="24"/>
          <w:szCs w:val="24"/>
        </w:rPr>
        <w:t>J</w:t>
      </w:r>
      <w:r w:rsidR="00344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hAnsi="Times New Roman" w:cs="Times New Roman"/>
          <w:b/>
          <w:sz w:val="24"/>
          <w:szCs w:val="24"/>
        </w:rPr>
        <w:t>U</w:t>
      </w:r>
      <w:r w:rsidR="00344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hAnsi="Times New Roman" w:cs="Times New Roman"/>
          <w:b/>
          <w:sz w:val="24"/>
          <w:szCs w:val="24"/>
        </w:rPr>
        <w:t>Č</w:t>
      </w:r>
      <w:r w:rsidR="00344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hAnsi="Times New Roman" w:cs="Times New Roman"/>
          <w:b/>
          <w:sz w:val="24"/>
          <w:szCs w:val="24"/>
        </w:rPr>
        <w:t>A</w:t>
      </w:r>
      <w:r w:rsidR="00344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hAnsi="Times New Roman" w:cs="Times New Roman"/>
          <w:b/>
          <w:sz w:val="24"/>
          <w:szCs w:val="24"/>
        </w:rPr>
        <w:t>K</w:t>
      </w:r>
    </w:p>
    <w:p w14:paraId="5191D86A" w14:textId="77777777" w:rsidR="0024300C" w:rsidRDefault="0024300C" w:rsidP="005837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2831DF" w14:textId="77777777" w:rsidR="00A045E2" w:rsidRDefault="00A045E2" w:rsidP="005837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E3046" w14:textId="77777777" w:rsidR="00A045E2" w:rsidRDefault="00A045E2" w:rsidP="005837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5EB55C" w14:textId="77777777" w:rsidR="00A045E2" w:rsidRPr="00A045E2" w:rsidRDefault="00A045E2" w:rsidP="005837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6072A6" w14:textId="77777777" w:rsidR="0024300C" w:rsidRPr="00583735" w:rsidRDefault="0024300C" w:rsidP="005837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1B1741" w14:textId="0A354F78" w:rsidR="0024300C" w:rsidRPr="00583735" w:rsidRDefault="0024300C" w:rsidP="00344D69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83735">
        <w:rPr>
          <w:rFonts w:ascii="Times New Roman" w:hAnsi="Times New Roman" w:cs="Times New Roman"/>
          <w:sz w:val="24"/>
          <w:szCs w:val="24"/>
        </w:rPr>
        <w:t>Prihvaća se Izvješće o radu Savjeta za sprječavanje korupcije za 202</w:t>
      </w:r>
      <w:r w:rsidR="00FE02EC" w:rsidRPr="00583735">
        <w:rPr>
          <w:rFonts w:ascii="Times New Roman" w:hAnsi="Times New Roman" w:cs="Times New Roman"/>
          <w:sz w:val="24"/>
          <w:szCs w:val="24"/>
        </w:rPr>
        <w:t>5</w:t>
      </w:r>
      <w:r w:rsidRPr="00583735">
        <w:rPr>
          <w:rFonts w:ascii="Times New Roman" w:hAnsi="Times New Roman" w:cs="Times New Roman"/>
          <w:sz w:val="24"/>
          <w:szCs w:val="24"/>
        </w:rPr>
        <w:t xml:space="preserve">. godinu, </w:t>
      </w:r>
      <w:r w:rsidR="00344D69">
        <w:rPr>
          <w:rFonts w:ascii="Times New Roman" w:hAnsi="Times New Roman" w:cs="Times New Roman"/>
          <w:sz w:val="24"/>
          <w:szCs w:val="24"/>
        </w:rPr>
        <w:t xml:space="preserve">u tekstu </w:t>
      </w:r>
      <w:r w:rsidRPr="00583735">
        <w:rPr>
          <w:rFonts w:ascii="Times New Roman" w:hAnsi="Times New Roman" w:cs="Times New Roman"/>
          <w:sz w:val="24"/>
          <w:szCs w:val="24"/>
        </w:rPr>
        <w:t>koj</w:t>
      </w:r>
      <w:r w:rsidR="00344D69">
        <w:rPr>
          <w:rFonts w:ascii="Times New Roman" w:hAnsi="Times New Roman" w:cs="Times New Roman"/>
          <w:sz w:val="24"/>
          <w:szCs w:val="24"/>
        </w:rPr>
        <w:t>i</w:t>
      </w:r>
      <w:r w:rsidRPr="00583735">
        <w:rPr>
          <w:rFonts w:ascii="Times New Roman" w:hAnsi="Times New Roman" w:cs="Times New Roman"/>
          <w:sz w:val="24"/>
          <w:szCs w:val="24"/>
        </w:rPr>
        <w:t xml:space="preserve"> je Vladi Republike Hrvatske dostavilo Ministarstvo pravosuđa</w:t>
      </w:r>
      <w:r w:rsidR="007456A6" w:rsidRPr="00583735">
        <w:rPr>
          <w:rFonts w:ascii="Times New Roman" w:hAnsi="Times New Roman" w:cs="Times New Roman"/>
          <w:sz w:val="24"/>
          <w:szCs w:val="24"/>
        </w:rPr>
        <w:t>,</w:t>
      </w:r>
      <w:r w:rsidRPr="00583735">
        <w:rPr>
          <w:rFonts w:ascii="Times New Roman" w:hAnsi="Times New Roman" w:cs="Times New Roman"/>
          <w:sz w:val="24"/>
          <w:szCs w:val="24"/>
        </w:rPr>
        <w:t xml:space="preserve"> uprave</w:t>
      </w:r>
      <w:r w:rsidR="007456A6" w:rsidRPr="00583735">
        <w:rPr>
          <w:rFonts w:ascii="Times New Roman" w:hAnsi="Times New Roman" w:cs="Times New Roman"/>
          <w:sz w:val="24"/>
          <w:szCs w:val="24"/>
        </w:rPr>
        <w:t xml:space="preserve"> i digitalne transformacije</w:t>
      </w:r>
      <w:r w:rsidRPr="00583735">
        <w:rPr>
          <w:rFonts w:ascii="Times New Roman" w:hAnsi="Times New Roman" w:cs="Times New Roman"/>
          <w:sz w:val="24"/>
          <w:szCs w:val="24"/>
        </w:rPr>
        <w:t xml:space="preserve"> aktom, </w:t>
      </w:r>
      <w:r w:rsidR="00882BB2" w:rsidRPr="00583735">
        <w:rPr>
          <w:rFonts w:ascii="Times New Roman" w:hAnsi="Times New Roman" w:cs="Times New Roman"/>
          <w:sz w:val="24"/>
          <w:szCs w:val="24"/>
        </w:rPr>
        <w:t>KLASA</w:t>
      </w:r>
      <w:r w:rsidRPr="00583735">
        <w:rPr>
          <w:rFonts w:ascii="Times New Roman" w:hAnsi="Times New Roman" w:cs="Times New Roman"/>
          <w:sz w:val="24"/>
          <w:szCs w:val="24"/>
        </w:rPr>
        <w:t xml:space="preserve">: </w:t>
      </w:r>
      <w:r w:rsidR="0046639C" w:rsidRPr="00583735">
        <w:rPr>
          <w:rFonts w:ascii="Times New Roman" w:hAnsi="Times New Roman" w:cs="Times New Roman"/>
          <w:sz w:val="24"/>
          <w:szCs w:val="24"/>
        </w:rPr>
        <w:t>740-02/16-01/25</w:t>
      </w:r>
      <w:r w:rsidRPr="00583735">
        <w:rPr>
          <w:rFonts w:ascii="Times New Roman" w:hAnsi="Times New Roman" w:cs="Times New Roman"/>
          <w:sz w:val="24"/>
          <w:szCs w:val="24"/>
        </w:rPr>
        <w:t xml:space="preserve">, </w:t>
      </w:r>
      <w:r w:rsidR="00882BB2" w:rsidRPr="00583735">
        <w:rPr>
          <w:rFonts w:ascii="Times New Roman" w:hAnsi="Times New Roman" w:cs="Times New Roman"/>
          <w:sz w:val="24"/>
          <w:szCs w:val="24"/>
        </w:rPr>
        <w:t>URBROJ</w:t>
      </w:r>
      <w:r w:rsidRPr="00583735">
        <w:rPr>
          <w:rFonts w:ascii="Times New Roman" w:hAnsi="Times New Roman" w:cs="Times New Roman"/>
          <w:sz w:val="24"/>
          <w:szCs w:val="24"/>
        </w:rPr>
        <w:t xml:space="preserve">: </w:t>
      </w:r>
      <w:r w:rsidR="0046639C" w:rsidRPr="00583735">
        <w:rPr>
          <w:rFonts w:ascii="Times New Roman" w:hAnsi="Times New Roman" w:cs="Times New Roman"/>
          <w:sz w:val="24"/>
          <w:szCs w:val="24"/>
        </w:rPr>
        <w:t>514-06-03-01/02-26-</w:t>
      </w:r>
      <w:r w:rsidR="0056305B" w:rsidRPr="00583735">
        <w:rPr>
          <w:rFonts w:ascii="Times New Roman" w:hAnsi="Times New Roman" w:cs="Times New Roman"/>
          <w:sz w:val="24"/>
          <w:szCs w:val="24"/>
        </w:rPr>
        <w:t>2</w:t>
      </w:r>
      <w:r w:rsidR="005366D8">
        <w:rPr>
          <w:rFonts w:ascii="Times New Roman" w:hAnsi="Times New Roman" w:cs="Times New Roman"/>
          <w:sz w:val="24"/>
          <w:szCs w:val="24"/>
        </w:rPr>
        <w:t>44</w:t>
      </w:r>
      <w:r w:rsidRPr="00583735">
        <w:rPr>
          <w:rFonts w:ascii="Times New Roman" w:hAnsi="Times New Roman" w:cs="Times New Roman"/>
          <w:sz w:val="24"/>
          <w:szCs w:val="24"/>
        </w:rPr>
        <w:t xml:space="preserve">, od </w:t>
      </w:r>
      <w:r w:rsidR="00344D69">
        <w:rPr>
          <w:rFonts w:ascii="Times New Roman" w:hAnsi="Times New Roman" w:cs="Times New Roman"/>
          <w:sz w:val="24"/>
          <w:szCs w:val="24"/>
        </w:rPr>
        <w:br/>
      </w:r>
      <w:r w:rsidR="005366D8">
        <w:rPr>
          <w:rFonts w:ascii="Times New Roman" w:hAnsi="Times New Roman" w:cs="Times New Roman"/>
          <w:sz w:val="24"/>
          <w:szCs w:val="24"/>
        </w:rPr>
        <w:t>10. rujna</w:t>
      </w:r>
      <w:r w:rsidR="0046639C" w:rsidRPr="00583735">
        <w:rPr>
          <w:rFonts w:ascii="Times New Roman" w:hAnsi="Times New Roman" w:cs="Times New Roman"/>
          <w:sz w:val="24"/>
          <w:szCs w:val="24"/>
        </w:rPr>
        <w:t xml:space="preserve"> 2</w:t>
      </w:r>
      <w:r w:rsidRPr="00583735">
        <w:rPr>
          <w:rFonts w:ascii="Times New Roman" w:hAnsi="Times New Roman" w:cs="Times New Roman"/>
          <w:sz w:val="24"/>
          <w:szCs w:val="24"/>
        </w:rPr>
        <w:t>02</w:t>
      </w:r>
      <w:r w:rsidR="00FE02EC" w:rsidRPr="00583735">
        <w:rPr>
          <w:rFonts w:ascii="Times New Roman" w:hAnsi="Times New Roman" w:cs="Times New Roman"/>
          <w:sz w:val="24"/>
          <w:szCs w:val="24"/>
        </w:rPr>
        <w:t>6</w:t>
      </w:r>
      <w:r w:rsidRPr="005837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58075C" w14:textId="77777777" w:rsidR="00B02E34" w:rsidRPr="00583735" w:rsidRDefault="00B02E34" w:rsidP="0058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1F19E2" w14:textId="77777777" w:rsidR="0024300C" w:rsidRDefault="0024300C" w:rsidP="0058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30B531" w14:textId="77777777" w:rsidR="00344D69" w:rsidRPr="00583735" w:rsidRDefault="00344D69" w:rsidP="0058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A3D437" w14:textId="77777777" w:rsidR="00B02E34" w:rsidRPr="00583735" w:rsidRDefault="00B02E34" w:rsidP="0058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735">
        <w:rPr>
          <w:rFonts w:ascii="Times New Roman" w:hAnsi="Times New Roman" w:cs="Times New Roman"/>
          <w:sz w:val="24"/>
          <w:szCs w:val="24"/>
        </w:rPr>
        <w:t>K</w:t>
      </w:r>
      <w:r w:rsidR="007F6FAB" w:rsidRPr="00583735">
        <w:rPr>
          <w:rFonts w:ascii="Times New Roman" w:hAnsi="Times New Roman" w:cs="Times New Roman"/>
          <w:sz w:val="24"/>
          <w:szCs w:val="24"/>
        </w:rPr>
        <w:t>LASA</w:t>
      </w:r>
      <w:r w:rsidRPr="00583735">
        <w:rPr>
          <w:rFonts w:ascii="Times New Roman" w:hAnsi="Times New Roman" w:cs="Times New Roman"/>
          <w:sz w:val="24"/>
          <w:szCs w:val="24"/>
        </w:rPr>
        <w:t>:</w:t>
      </w:r>
    </w:p>
    <w:p w14:paraId="7B1143C1" w14:textId="77777777" w:rsidR="00B02E34" w:rsidRPr="00583735" w:rsidRDefault="007F6FAB" w:rsidP="0058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735">
        <w:rPr>
          <w:rFonts w:ascii="Times New Roman" w:hAnsi="Times New Roman" w:cs="Times New Roman"/>
          <w:sz w:val="24"/>
          <w:szCs w:val="24"/>
        </w:rPr>
        <w:t>URBROJ</w:t>
      </w:r>
      <w:r w:rsidR="00B02E34" w:rsidRPr="00583735">
        <w:rPr>
          <w:rFonts w:ascii="Times New Roman" w:hAnsi="Times New Roman" w:cs="Times New Roman"/>
          <w:sz w:val="24"/>
          <w:szCs w:val="24"/>
        </w:rPr>
        <w:t>:</w:t>
      </w:r>
    </w:p>
    <w:p w14:paraId="60613407" w14:textId="77777777" w:rsidR="00B02E34" w:rsidRPr="00583735" w:rsidRDefault="00B02E34" w:rsidP="0058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15E68F" w14:textId="77777777" w:rsidR="00B02E34" w:rsidRPr="00583735" w:rsidRDefault="00B02E34" w:rsidP="00583735">
      <w:pPr>
        <w:tabs>
          <w:tab w:val="left" w:pos="6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735">
        <w:rPr>
          <w:rFonts w:ascii="Times New Roman" w:hAnsi="Times New Roman" w:cs="Times New Roman"/>
          <w:sz w:val="24"/>
          <w:szCs w:val="24"/>
        </w:rPr>
        <w:t xml:space="preserve">Zagreb, </w:t>
      </w:r>
      <w:r w:rsidRPr="00583735">
        <w:rPr>
          <w:rFonts w:ascii="Times New Roman" w:hAnsi="Times New Roman" w:cs="Times New Roman"/>
          <w:sz w:val="24"/>
          <w:szCs w:val="24"/>
        </w:rPr>
        <w:tab/>
      </w:r>
    </w:p>
    <w:p w14:paraId="3F3AB2A6" w14:textId="77777777" w:rsidR="00B02E34" w:rsidRPr="00583735" w:rsidRDefault="00B02E34" w:rsidP="00583735">
      <w:pPr>
        <w:tabs>
          <w:tab w:val="left" w:pos="6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454B5" w14:textId="77777777" w:rsidR="00B02E34" w:rsidRDefault="00B02E34" w:rsidP="00583735">
      <w:pPr>
        <w:tabs>
          <w:tab w:val="left" w:pos="6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928BC1" w14:textId="77777777" w:rsidR="00344D69" w:rsidRPr="00583735" w:rsidRDefault="00344D69" w:rsidP="00583735">
      <w:pPr>
        <w:tabs>
          <w:tab w:val="left" w:pos="61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084973" w14:textId="77777777" w:rsidR="00B02E34" w:rsidRDefault="00B02E34" w:rsidP="00583735">
      <w:pPr>
        <w:tabs>
          <w:tab w:val="left" w:pos="6165"/>
        </w:tabs>
        <w:spacing w:after="0" w:line="240" w:lineRule="auto"/>
        <w:ind w:left="6663"/>
        <w:rPr>
          <w:rFonts w:ascii="Times New Roman" w:hAnsi="Times New Roman" w:cs="Times New Roman"/>
          <w:sz w:val="24"/>
          <w:szCs w:val="24"/>
        </w:rPr>
      </w:pPr>
      <w:r w:rsidRPr="00583735">
        <w:rPr>
          <w:rFonts w:ascii="Times New Roman" w:hAnsi="Times New Roman" w:cs="Times New Roman"/>
          <w:sz w:val="24"/>
          <w:szCs w:val="24"/>
        </w:rPr>
        <w:t xml:space="preserve">  PREDSJEDNIK</w:t>
      </w:r>
    </w:p>
    <w:p w14:paraId="54F68E8D" w14:textId="77777777" w:rsidR="00344D69" w:rsidRPr="00583735" w:rsidRDefault="00344D69" w:rsidP="00583735">
      <w:pPr>
        <w:tabs>
          <w:tab w:val="left" w:pos="6165"/>
        </w:tabs>
        <w:spacing w:after="0" w:line="240" w:lineRule="auto"/>
        <w:ind w:left="6663"/>
        <w:rPr>
          <w:rFonts w:ascii="Times New Roman" w:hAnsi="Times New Roman" w:cs="Times New Roman"/>
          <w:sz w:val="24"/>
          <w:szCs w:val="24"/>
        </w:rPr>
      </w:pPr>
    </w:p>
    <w:p w14:paraId="11C7A5E5" w14:textId="77777777" w:rsidR="00B02E34" w:rsidRPr="00583735" w:rsidRDefault="00B02E34" w:rsidP="00583735">
      <w:pPr>
        <w:tabs>
          <w:tab w:val="left" w:pos="6165"/>
        </w:tabs>
        <w:spacing w:after="0" w:line="240" w:lineRule="auto"/>
        <w:ind w:left="6379"/>
        <w:rPr>
          <w:rFonts w:ascii="Times New Roman" w:eastAsia="Times New Roman" w:hAnsi="Times New Roman" w:cs="Times New Roman"/>
          <w:snapToGrid w:val="0"/>
          <w:spacing w:val="20"/>
          <w:sz w:val="24"/>
          <w:szCs w:val="24"/>
          <w:lang w:eastAsia="hr-HR"/>
        </w:rPr>
      </w:pPr>
      <w:r w:rsidRPr="00583735">
        <w:rPr>
          <w:rFonts w:ascii="Times New Roman" w:hAnsi="Times New Roman" w:cs="Times New Roman"/>
          <w:sz w:val="24"/>
          <w:szCs w:val="24"/>
        </w:rPr>
        <w:t>mr. sc. Andrej Plenković</w:t>
      </w:r>
    </w:p>
    <w:p w14:paraId="33340088" w14:textId="77777777" w:rsidR="00B02E34" w:rsidRPr="00583735" w:rsidRDefault="00B02E34" w:rsidP="005837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05400A" w14:textId="77777777" w:rsidR="00344D69" w:rsidRDefault="00344D6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7D76A947" w14:textId="77777777" w:rsidR="00B02E34" w:rsidRPr="00583735" w:rsidRDefault="00B02E34" w:rsidP="005837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490D7E" w14:textId="77777777" w:rsidR="0024300C" w:rsidRDefault="00344D69" w:rsidP="005837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2" w:name="_Hlk518457560"/>
      <w:r w:rsidRPr="00583735">
        <w:rPr>
          <w:rFonts w:ascii="Times New Roman" w:eastAsia="Calibri" w:hAnsi="Times New Roman" w:cs="Times New Roman"/>
          <w:b/>
          <w:sz w:val="24"/>
          <w:szCs w:val="24"/>
        </w:rPr>
        <w:t>O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eastAsia="Calibri" w:hAnsi="Times New Roman" w:cs="Times New Roman"/>
          <w:b/>
          <w:sz w:val="24"/>
          <w:szCs w:val="24"/>
        </w:rPr>
        <w:t>B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eastAsia="Calibri" w:hAnsi="Times New Roman" w:cs="Times New Roman"/>
          <w:b/>
          <w:sz w:val="24"/>
          <w:szCs w:val="24"/>
        </w:rPr>
        <w:t>R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eastAsia="Calibri" w:hAnsi="Times New Roman" w:cs="Times New Roman"/>
          <w:b/>
          <w:sz w:val="24"/>
          <w:szCs w:val="24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eastAsia="Calibri" w:hAnsi="Times New Roman" w:cs="Times New Roman"/>
          <w:b/>
          <w:sz w:val="24"/>
          <w:szCs w:val="24"/>
        </w:rPr>
        <w:t>Z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eastAsia="Calibri" w:hAnsi="Times New Roman" w:cs="Times New Roman"/>
          <w:b/>
          <w:sz w:val="24"/>
          <w:szCs w:val="24"/>
        </w:rPr>
        <w:t>L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eastAsia="Calibri" w:hAnsi="Times New Roman" w:cs="Times New Roman"/>
          <w:b/>
          <w:sz w:val="24"/>
          <w:szCs w:val="24"/>
        </w:rPr>
        <w:t>O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eastAsia="Calibri" w:hAnsi="Times New Roman" w:cs="Times New Roman"/>
          <w:b/>
          <w:sz w:val="24"/>
          <w:szCs w:val="24"/>
        </w:rPr>
        <w:t>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eastAsia="Calibri" w:hAnsi="Times New Roman" w:cs="Times New Roman"/>
          <w:b/>
          <w:sz w:val="24"/>
          <w:szCs w:val="24"/>
        </w:rPr>
        <w:t>E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eastAsia="Calibri" w:hAnsi="Times New Roman" w:cs="Times New Roman"/>
          <w:b/>
          <w:sz w:val="24"/>
          <w:szCs w:val="24"/>
        </w:rPr>
        <w:t>N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eastAsia="Calibri" w:hAnsi="Times New Roman" w:cs="Times New Roman"/>
          <w:b/>
          <w:sz w:val="24"/>
          <w:szCs w:val="24"/>
        </w:rPr>
        <w:t>J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83735">
        <w:rPr>
          <w:rFonts w:ascii="Times New Roman" w:eastAsia="Calibri" w:hAnsi="Times New Roman" w:cs="Times New Roman"/>
          <w:b/>
          <w:sz w:val="24"/>
          <w:szCs w:val="24"/>
        </w:rPr>
        <w:t>E</w:t>
      </w:r>
      <w:bookmarkEnd w:id="2"/>
    </w:p>
    <w:p w14:paraId="299768A0" w14:textId="77777777" w:rsidR="00344D69" w:rsidRDefault="00344D69" w:rsidP="005837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959167" w14:textId="77777777" w:rsidR="00344D69" w:rsidRPr="00583735" w:rsidRDefault="00344D69" w:rsidP="005837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F7D6A2" w14:textId="49ED990B" w:rsidR="0024300C" w:rsidRPr="00583735" w:rsidRDefault="0024300C" w:rsidP="005837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735">
        <w:rPr>
          <w:rFonts w:ascii="Times New Roman" w:hAnsi="Times New Roman" w:cs="Times New Roman"/>
          <w:sz w:val="24"/>
          <w:szCs w:val="24"/>
        </w:rPr>
        <w:t xml:space="preserve">Vlada Republike Hrvatske je na svojoj sjednici održanoj 31. ožujka 2017. donijela </w:t>
      </w:r>
      <w:bookmarkStart w:id="3" w:name="_Hlk526425118"/>
      <w:r w:rsidRPr="00583735">
        <w:rPr>
          <w:rFonts w:ascii="Times New Roman" w:hAnsi="Times New Roman" w:cs="Times New Roman"/>
          <w:sz w:val="24"/>
          <w:szCs w:val="24"/>
        </w:rPr>
        <w:t>Odluku o osnivanju Savjeta za sprječavanje korupcije</w:t>
      </w:r>
      <w:bookmarkEnd w:id="3"/>
      <w:r w:rsidRPr="00583735">
        <w:rPr>
          <w:rFonts w:ascii="Times New Roman" w:hAnsi="Times New Roman" w:cs="Times New Roman"/>
          <w:sz w:val="24"/>
          <w:szCs w:val="24"/>
        </w:rPr>
        <w:t>, kao radnog tijela Vlade Republike Hrvatske s ciljem dodatnog jačanja mehanizma praćenja provedbe strateških i provedbenih dokumenata vezanih uz suzbijanje korupcije.</w:t>
      </w:r>
    </w:p>
    <w:p w14:paraId="62F20A39" w14:textId="77777777" w:rsidR="0024300C" w:rsidRPr="00583735" w:rsidRDefault="0024300C" w:rsidP="0058373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A7F12D5" w14:textId="77777777" w:rsidR="0024300C" w:rsidRPr="00583735" w:rsidRDefault="0024300C" w:rsidP="0058373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83735"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točci II. stavku 3. navedene Odluke o osnivanju Savjeta za sprječavanje korupcije,</w:t>
      </w:r>
      <w:r w:rsidRPr="00583735">
        <w:rPr>
          <w:rFonts w:ascii="Times New Roman" w:hAnsi="Times New Roman" w:cs="Times New Roman"/>
          <w:sz w:val="24"/>
          <w:szCs w:val="24"/>
        </w:rPr>
        <w:t xml:space="preserve"> Savjet ima obvezu jednom godišnje izvijestiti Vladu Republike Hrvatske o svom radu. Slijedom toga, Ministarstvo pravosuđa</w:t>
      </w:r>
      <w:r w:rsidR="007456A6" w:rsidRPr="00583735">
        <w:rPr>
          <w:rFonts w:ascii="Times New Roman" w:hAnsi="Times New Roman" w:cs="Times New Roman"/>
          <w:sz w:val="24"/>
          <w:szCs w:val="24"/>
        </w:rPr>
        <w:t>,</w:t>
      </w:r>
      <w:r w:rsidRPr="00583735">
        <w:rPr>
          <w:rFonts w:ascii="Times New Roman" w:hAnsi="Times New Roman" w:cs="Times New Roman"/>
          <w:sz w:val="24"/>
          <w:szCs w:val="24"/>
        </w:rPr>
        <w:t xml:space="preserve"> uprave</w:t>
      </w:r>
      <w:r w:rsidR="007456A6" w:rsidRPr="00583735">
        <w:rPr>
          <w:rFonts w:ascii="Times New Roman" w:hAnsi="Times New Roman" w:cs="Times New Roman"/>
          <w:sz w:val="24"/>
          <w:szCs w:val="24"/>
        </w:rPr>
        <w:t xml:space="preserve"> i digitalne transformacije</w:t>
      </w:r>
      <w:r w:rsidRPr="00583735">
        <w:rPr>
          <w:rFonts w:ascii="Times New Roman" w:hAnsi="Times New Roman" w:cs="Times New Roman"/>
          <w:sz w:val="24"/>
          <w:szCs w:val="24"/>
        </w:rPr>
        <w:t>, koje obavlja stručne i administrativne poslove za rad Savjeta, pripremilo je Izvješće o radu Savjeta za 202</w:t>
      </w:r>
      <w:r w:rsidR="00FE02EC" w:rsidRPr="00583735">
        <w:rPr>
          <w:rFonts w:ascii="Times New Roman" w:hAnsi="Times New Roman" w:cs="Times New Roman"/>
          <w:sz w:val="24"/>
          <w:szCs w:val="24"/>
        </w:rPr>
        <w:t>5</w:t>
      </w:r>
      <w:r w:rsidRPr="00583735">
        <w:rPr>
          <w:rFonts w:ascii="Times New Roman" w:hAnsi="Times New Roman" w:cs="Times New Roman"/>
          <w:sz w:val="24"/>
          <w:szCs w:val="24"/>
        </w:rPr>
        <w:t>. godinu.</w:t>
      </w:r>
    </w:p>
    <w:p w14:paraId="78026552" w14:textId="77777777" w:rsidR="0024300C" w:rsidRPr="00583735" w:rsidRDefault="0024300C" w:rsidP="0058373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EF5E305" w14:textId="77777777" w:rsidR="00D7246C" w:rsidRPr="00583735" w:rsidRDefault="00FE02EC" w:rsidP="0058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735">
        <w:rPr>
          <w:rFonts w:ascii="Times New Roman" w:eastAsia="Times New Roman" w:hAnsi="Times New Roman" w:cs="Times New Roman"/>
          <w:sz w:val="24"/>
          <w:szCs w:val="24"/>
          <w:lang w:eastAsia="hr-HR"/>
        </w:rPr>
        <w:t>Tijekom</w:t>
      </w:r>
      <w:r w:rsidR="0024300C" w:rsidRPr="005837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Pr="00583735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24300C" w:rsidRPr="00583735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</w:t>
      </w:r>
      <w:r w:rsidRPr="00583735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24300C" w:rsidRPr="0058373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Savjet je održao </w:t>
      </w:r>
      <w:r w:rsidRPr="00583735">
        <w:rPr>
          <w:rFonts w:ascii="Times New Roman" w:eastAsia="Times New Roman" w:hAnsi="Times New Roman" w:cs="Times New Roman"/>
          <w:sz w:val="24"/>
          <w:szCs w:val="24"/>
          <w:lang w:eastAsia="hr-HR"/>
        </w:rPr>
        <w:t>dvije sjednice u punom sastavu i jednu sjednicu u užem sastavu</w:t>
      </w:r>
      <w:r w:rsidR="0024300C" w:rsidRPr="0058373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24300C" w:rsidRPr="005837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7DED" w:rsidRPr="00583735">
        <w:rPr>
          <w:rFonts w:ascii="Times New Roman" w:hAnsi="Times New Roman" w:cs="Times New Roman"/>
          <w:bCs/>
          <w:sz w:val="24"/>
          <w:szCs w:val="24"/>
        </w:rPr>
        <w:t>B</w:t>
      </w:r>
      <w:r w:rsidR="0024300C" w:rsidRPr="00583735">
        <w:rPr>
          <w:rFonts w:ascii="Times New Roman" w:hAnsi="Times New Roman" w:cs="Times New Roman"/>
          <w:sz w:val="24"/>
          <w:szCs w:val="24"/>
        </w:rPr>
        <w:t xml:space="preserve">itnu ulogu u intenziviranju provedbe antikorupcijskih aktivnosti imao </w:t>
      </w:r>
      <w:r w:rsidR="00344D69">
        <w:rPr>
          <w:rFonts w:ascii="Times New Roman" w:hAnsi="Times New Roman" w:cs="Times New Roman"/>
          <w:sz w:val="24"/>
          <w:szCs w:val="24"/>
        </w:rPr>
        <w:t xml:space="preserve">je </w:t>
      </w:r>
      <w:r w:rsidR="0024300C" w:rsidRPr="00583735">
        <w:rPr>
          <w:rFonts w:ascii="Times New Roman" w:hAnsi="Times New Roman" w:cs="Times New Roman"/>
          <w:sz w:val="24"/>
          <w:szCs w:val="24"/>
        </w:rPr>
        <w:t>upravo Savjet, koji se u okviru dosadašnjeg rada, uz postojeći sustav nadzora provedbe antikorupcijskih dokumenata na razini zakonodavne vlasti, profilirao u ključno tijelo u procesu formiranja i provedbe dokumenata i javnih politika vezanih za borbu protiv korupcije na razini izvršne vlasti, ali uz znatan doprinos predstavnika pravosuđa i udruga civilnog društva.</w:t>
      </w:r>
      <w:r w:rsidR="0024300C" w:rsidRPr="00583735">
        <w:rPr>
          <w:rFonts w:ascii="Times New Roman" w:eastAsia="Calibri" w:hAnsi="Times New Roman" w:cs="Times New Roman"/>
          <w:sz w:val="24"/>
          <w:szCs w:val="24"/>
        </w:rPr>
        <w:t xml:space="preserve"> Ujedno je omogućen i nadzor nad provedbom aktivnosti svim zainteresiranim akterima te mogućnost neposredne rasprave o provedivosti zadanih aktivnosti s nositeljima provedbe.</w:t>
      </w:r>
      <w:bookmarkStart w:id="4" w:name="_Hlk105497932"/>
      <w:r w:rsidR="0024300C" w:rsidRPr="005837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12DD68" w14:textId="77777777" w:rsidR="00D7246C" w:rsidRPr="00583735" w:rsidRDefault="00D7246C" w:rsidP="0058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C4A72A" w14:textId="18C3E1A8" w:rsidR="00D7246C" w:rsidRPr="00583735" w:rsidRDefault="00D7246C" w:rsidP="00583735">
      <w:pPr>
        <w:pStyle w:val="ListParagraph"/>
        <w:spacing w:after="0" w:line="240" w:lineRule="auto"/>
        <w:ind w:left="0"/>
        <w:contextualSpacing w:val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83735">
        <w:rPr>
          <w:rFonts w:ascii="Times New Roman" w:hAnsi="Times New Roman" w:cs="Times New Roman"/>
          <w:sz w:val="24"/>
          <w:szCs w:val="24"/>
        </w:rPr>
        <w:t>U kontekstu svoje osnovne zadaće praćenja provedbe nacionalnih dokumenata vezanih za borbu protiv korupcije Savjet je u 2025.</w:t>
      </w:r>
      <w:r w:rsidR="00520E81">
        <w:rPr>
          <w:rFonts w:ascii="Times New Roman" w:hAnsi="Times New Roman" w:cs="Times New Roman"/>
          <w:sz w:val="24"/>
          <w:szCs w:val="24"/>
        </w:rPr>
        <w:t xml:space="preserve"> godini</w:t>
      </w:r>
      <w:r w:rsidRPr="00583735">
        <w:rPr>
          <w:rFonts w:ascii="Times New Roman" w:hAnsi="Times New Roman" w:cs="Times New Roman"/>
          <w:sz w:val="24"/>
          <w:szCs w:val="24"/>
        </w:rPr>
        <w:t xml:space="preserve"> kontinuirano pratio provedbu svih planiranih aktivnosti u okviru Akcijskog plana za razdoblje od 2025. do 2027. godine. </w:t>
      </w:r>
      <w:bookmarkEnd w:id="4"/>
      <w:r w:rsidRPr="00583735">
        <w:rPr>
          <w:rFonts w:ascii="Times New Roman" w:eastAsia="Calibri" w:hAnsi="Times New Roman" w:cs="Times New Roman"/>
          <w:sz w:val="24"/>
          <w:szCs w:val="24"/>
        </w:rPr>
        <w:t xml:space="preserve">Što se tiče provedbe, rezultati za 2025. godinu pokazuju da je od ukupno 63 planirane aktivnosti, </w:t>
      </w:r>
      <w:r w:rsidR="0009630A">
        <w:rPr>
          <w:rFonts w:ascii="Times New Roman" w:eastAsia="Calibri" w:hAnsi="Times New Roman" w:cs="Times New Roman"/>
          <w:sz w:val="24"/>
          <w:szCs w:val="24"/>
        </w:rPr>
        <w:t>4</w:t>
      </w:r>
      <w:r w:rsidRPr="00583735">
        <w:rPr>
          <w:rFonts w:ascii="Times New Roman" w:eastAsia="Calibri" w:hAnsi="Times New Roman" w:cs="Times New Roman"/>
          <w:sz w:val="24"/>
          <w:szCs w:val="24"/>
        </w:rPr>
        <w:t xml:space="preserve">0 u potpunosti provedeno, </w:t>
      </w:r>
      <w:r w:rsidR="0009630A">
        <w:rPr>
          <w:rFonts w:ascii="Times New Roman" w:eastAsia="Calibri" w:hAnsi="Times New Roman" w:cs="Times New Roman"/>
          <w:sz w:val="24"/>
          <w:szCs w:val="24"/>
        </w:rPr>
        <w:t>15</w:t>
      </w:r>
      <w:r w:rsidRPr="00583735">
        <w:rPr>
          <w:rFonts w:ascii="Times New Roman" w:eastAsia="Calibri" w:hAnsi="Times New Roman" w:cs="Times New Roman"/>
          <w:sz w:val="24"/>
          <w:szCs w:val="24"/>
        </w:rPr>
        <w:t xml:space="preserve"> djelomično provedeno, dok </w:t>
      </w:r>
      <w:r w:rsidR="0009630A">
        <w:rPr>
          <w:rFonts w:ascii="Times New Roman" w:eastAsia="Calibri" w:hAnsi="Times New Roman" w:cs="Times New Roman"/>
          <w:sz w:val="24"/>
          <w:szCs w:val="24"/>
        </w:rPr>
        <w:t>8</w:t>
      </w:r>
      <w:r w:rsidRPr="00583735">
        <w:rPr>
          <w:rFonts w:ascii="Times New Roman" w:eastAsia="Calibri" w:hAnsi="Times New Roman" w:cs="Times New Roman"/>
          <w:sz w:val="24"/>
          <w:szCs w:val="24"/>
        </w:rPr>
        <w:t xml:space="preserve"> aktivnosti nije provedeno. </w:t>
      </w:r>
      <w:r w:rsidR="0009630A" w:rsidRPr="00A1518F">
        <w:rPr>
          <w:rFonts w:ascii="Times New Roman" w:eastAsia="Times New Roman" w:hAnsi="Times New Roman" w:cs="Times New Roman"/>
          <w:kern w:val="2"/>
          <w:sz w:val="24"/>
          <w:szCs w:val="24"/>
          <w:lang w:bidi="en-US"/>
          <w14:ligatures w14:val="standardContextual"/>
        </w:rPr>
        <w:t>Udio provedenih i djelomično provedenih aktivnosti ukupno iznosi 88</w:t>
      </w:r>
      <w:r w:rsidR="00520E81">
        <w:rPr>
          <w:rFonts w:ascii="Times New Roman" w:eastAsia="Times New Roman" w:hAnsi="Times New Roman" w:cs="Times New Roman"/>
          <w:kern w:val="2"/>
          <w:sz w:val="24"/>
          <w:szCs w:val="24"/>
          <w:lang w:bidi="en-US"/>
          <w14:ligatures w14:val="standardContextual"/>
        </w:rPr>
        <w:t xml:space="preserve"> </w:t>
      </w:r>
      <w:r w:rsidR="0009630A" w:rsidRPr="00A1518F">
        <w:rPr>
          <w:rFonts w:ascii="Times New Roman" w:eastAsia="Times New Roman" w:hAnsi="Times New Roman" w:cs="Times New Roman"/>
          <w:kern w:val="2"/>
          <w:sz w:val="24"/>
          <w:szCs w:val="24"/>
          <w:lang w:bidi="en-US"/>
          <w14:ligatures w14:val="standardContextual"/>
        </w:rPr>
        <w:t>%, dok udio neprovedenih aktivnosti iznosi 12</w:t>
      </w:r>
      <w:r w:rsidR="00520E81">
        <w:rPr>
          <w:rFonts w:ascii="Times New Roman" w:eastAsia="Times New Roman" w:hAnsi="Times New Roman" w:cs="Times New Roman"/>
          <w:kern w:val="2"/>
          <w:sz w:val="24"/>
          <w:szCs w:val="24"/>
          <w:lang w:bidi="en-US"/>
          <w14:ligatures w14:val="standardContextual"/>
        </w:rPr>
        <w:t xml:space="preserve"> </w:t>
      </w:r>
      <w:r w:rsidR="0009630A" w:rsidRPr="00A1518F">
        <w:rPr>
          <w:rFonts w:ascii="Times New Roman" w:eastAsia="Times New Roman" w:hAnsi="Times New Roman" w:cs="Times New Roman"/>
          <w:kern w:val="2"/>
          <w:sz w:val="24"/>
          <w:szCs w:val="24"/>
          <w:lang w:bidi="en-US"/>
          <w14:ligatures w14:val="standardContextual"/>
        </w:rPr>
        <w:t>%.</w:t>
      </w:r>
    </w:p>
    <w:p w14:paraId="634DBB91" w14:textId="77777777" w:rsidR="0024300C" w:rsidRPr="00583735" w:rsidRDefault="0024300C" w:rsidP="0058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18431" w14:textId="77777777" w:rsidR="0024300C" w:rsidRPr="00583735" w:rsidRDefault="0024300C" w:rsidP="0058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735">
        <w:rPr>
          <w:rFonts w:ascii="Times New Roman" w:hAnsi="Times New Roman" w:cs="Times New Roman"/>
          <w:sz w:val="24"/>
          <w:szCs w:val="24"/>
        </w:rPr>
        <w:t xml:space="preserve">Također, Savjet će i dalje djelovati kao forum za razmjenu mišljenja između nositelja izvršne vlasti, udruga civilnog društva i pravosudne vlasti te omogućiti rasprave iz svih aspekata o pitanjima sprječavanja korupcije koja se pojavljuju u praksi te je osigurao utjecaj navedenih aktera u borbi protiv korupcije prilikom formiranja ideja i formulacije aktivnosti kojima se konkretizira borba protiv korupcije u smislu ostvarenja strateški definiranih ciljeva. </w:t>
      </w:r>
    </w:p>
    <w:p w14:paraId="78D90F75" w14:textId="77777777" w:rsidR="0024300C" w:rsidRPr="00583735" w:rsidRDefault="0024300C" w:rsidP="0058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A32FC88" w14:textId="77777777" w:rsidR="003D2873" w:rsidRPr="00583735" w:rsidRDefault="003D2873" w:rsidP="005837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EBF27" w14:textId="77777777" w:rsidR="00A9094C" w:rsidRPr="00583735" w:rsidRDefault="00A9094C" w:rsidP="00583735">
      <w:pPr>
        <w:spacing w:after="0" w:line="240" w:lineRule="auto"/>
        <w:rPr>
          <w:rFonts w:ascii="Times New Roman" w:eastAsia="Times New Roman" w:hAnsi="Times New Roman" w:cs="Times New Roman"/>
          <w:snapToGrid w:val="0"/>
          <w:spacing w:val="20"/>
          <w:sz w:val="24"/>
          <w:szCs w:val="24"/>
          <w:lang w:eastAsia="hr-HR"/>
        </w:rPr>
      </w:pPr>
    </w:p>
    <w:sectPr w:rsidR="00A9094C" w:rsidRPr="00583735" w:rsidSect="00344D69">
      <w:headerReference w:type="default" r:id="rId9"/>
      <w:footerReference w:type="default" r:id="rId10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5AB7C8" w14:textId="77777777" w:rsidR="007672D8" w:rsidRDefault="007672D8" w:rsidP="004F5116">
      <w:pPr>
        <w:spacing w:after="0" w:line="240" w:lineRule="auto"/>
      </w:pPr>
      <w:r>
        <w:separator/>
      </w:r>
    </w:p>
  </w:endnote>
  <w:endnote w:type="continuationSeparator" w:id="0">
    <w:p w14:paraId="009F704D" w14:textId="77777777" w:rsidR="007672D8" w:rsidRDefault="007672D8" w:rsidP="004F5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24429" w14:textId="77777777" w:rsidR="00344D69" w:rsidRPr="00344D69" w:rsidRDefault="00344D69" w:rsidP="00344D69">
    <w:pPr>
      <w:pStyle w:val="Footer"/>
      <w:pBdr>
        <w:top w:val="single" w:sz="4" w:space="1" w:color="404040"/>
      </w:pBdr>
      <w:jc w:val="center"/>
      <w:rPr>
        <w:rFonts w:ascii="Times New Roman" w:hAnsi="Times New Roman" w:cs="Times New Roman"/>
        <w:color w:val="404040"/>
        <w:spacing w:val="20"/>
        <w:sz w:val="20"/>
      </w:rPr>
    </w:pPr>
    <w:r w:rsidRPr="00344D69">
      <w:rPr>
        <w:rFonts w:ascii="Times New Roman" w:hAnsi="Times New Roman" w:cs="Times New Roman"/>
        <w:color w:val="404040"/>
        <w:spacing w:val="20"/>
        <w:sz w:val="20"/>
      </w:rPr>
      <w:t>Banski dvori | Trg Sv. Marka 2  | 10000 Zagreb | tel. 01 4569 222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10CF9" w14:textId="77777777" w:rsidR="00344D69" w:rsidRPr="00344D69" w:rsidRDefault="00344D69" w:rsidP="00344D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2FAB4" w14:textId="77777777" w:rsidR="007672D8" w:rsidRDefault="007672D8" w:rsidP="004F5116">
      <w:pPr>
        <w:spacing w:after="0" w:line="240" w:lineRule="auto"/>
      </w:pPr>
      <w:r>
        <w:separator/>
      </w:r>
    </w:p>
  </w:footnote>
  <w:footnote w:type="continuationSeparator" w:id="0">
    <w:p w14:paraId="5D24D0F0" w14:textId="77777777" w:rsidR="007672D8" w:rsidRDefault="007672D8" w:rsidP="004F5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02900509"/>
      <w:docPartObj>
        <w:docPartGallery w:val="Page Numbers (Top of Page)"/>
        <w:docPartUnique/>
      </w:docPartObj>
    </w:sdtPr>
    <w:sdtEndPr/>
    <w:sdtContent>
      <w:p w14:paraId="18E4F8F9" w14:textId="77777777" w:rsidR="00344D69" w:rsidRPr="00344D69" w:rsidRDefault="00344D69" w:rsidP="00344D6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44D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4D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44D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45E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44D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0D1032"/>
    <w:multiLevelType w:val="hybridMultilevel"/>
    <w:tmpl w:val="ACD85C5A"/>
    <w:lvl w:ilvl="0" w:tplc="041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EA5"/>
    <w:rsid w:val="00037714"/>
    <w:rsid w:val="00082A6E"/>
    <w:rsid w:val="00092F36"/>
    <w:rsid w:val="0009630A"/>
    <w:rsid w:val="000B0314"/>
    <w:rsid w:val="000D63EB"/>
    <w:rsid w:val="000F00A0"/>
    <w:rsid w:val="000F0D5C"/>
    <w:rsid w:val="000F746C"/>
    <w:rsid w:val="00100D3C"/>
    <w:rsid w:val="001232EE"/>
    <w:rsid w:val="00145080"/>
    <w:rsid w:val="00155237"/>
    <w:rsid w:val="00155EA2"/>
    <w:rsid w:val="00157DD9"/>
    <w:rsid w:val="00170447"/>
    <w:rsid w:val="001B2CFA"/>
    <w:rsid w:val="001B7AAF"/>
    <w:rsid w:val="001C0440"/>
    <w:rsid w:val="001D2C3F"/>
    <w:rsid w:val="001F331E"/>
    <w:rsid w:val="002018C3"/>
    <w:rsid w:val="0023752E"/>
    <w:rsid w:val="002409C4"/>
    <w:rsid w:val="00241C39"/>
    <w:rsid w:val="00242868"/>
    <w:rsid w:val="0024300C"/>
    <w:rsid w:val="002729A8"/>
    <w:rsid w:val="00290247"/>
    <w:rsid w:val="00297949"/>
    <w:rsid w:val="002C1773"/>
    <w:rsid w:val="002D201D"/>
    <w:rsid w:val="00344D69"/>
    <w:rsid w:val="0037205E"/>
    <w:rsid w:val="003822ED"/>
    <w:rsid w:val="00384573"/>
    <w:rsid w:val="003B1604"/>
    <w:rsid w:val="003D2873"/>
    <w:rsid w:val="004255AD"/>
    <w:rsid w:val="00427DED"/>
    <w:rsid w:val="00434CAA"/>
    <w:rsid w:val="0046639C"/>
    <w:rsid w:val="004928F3"/>
    <w:rsid w:val="004A7104"/>
    <w:rsid w:val="004E5178"/>
    <w:rsid w:val="004F5116"/>
    <w:rsid w:val="00520E81"/>
    <w:rsid w:val="005260DC"/>
    <w:rsid w:val="005366D8"/>
    <w:rsid w:val="005408ED"/>
    <w:rsid w:val="0056305B"/>
    <w:rsid w:val="00583735"/>
    <w:rsid w:val="00585BC3"/>
    <w:rsid w:val="005920DF"/>
    <w:rsid w:val="005B3D02"/>
    <w:rsid w:val="005C1B42"/>
    <w:rsid w:val="005C224F"/>
    <w:rsid w:val="005C7F61"/>
    <w:rsid w:val="006257E2"/>
    <w:rsid w:val="006331B8"/>
    <w:rsid w:val="006743AA"/>
    <w:rsid w:val="00675B0D"/>
    <w:rsid w:val="00680CD2"/>
    <w:rsid w:val="006B23C3"/>
    <w:rsid w:val="006C23DC"/>
    <w:rsid w:val="006C6C20"/>
    <w:rsid w:val="006D1D29"/>
    <w:rsid w:val="00701D3B"/>
    <w:rsid w:val="00723A6E"/>
    <w:rsid w:val="007456A6"/>
    <w:rsid w:val="007672D8"/>
    <w:rsid w:val="0079024D"/>
    <w:rsid w:val="007F6FAB"/>
    <w:rsid w:val="00810919"/>
    <w:rsid w:val="00874DF2"/>
    <w:rsid w:val="00877D9F"/>
    <w:rsid w:val="00882BB2"/>
    <w:rsid w:val="00897BA9"/>
    <w:rsid w:val="008E4468"/>
    <w:rsid w:val="008F0F54"/>
    <w:rsid w:val="008F6A86"/>
    <w:rsid w:val="00907265"/>
    <w:rsid w:val="00920108"/>
    <w:rsid w:val="00965234"/>
    <w:rsid w:val="00983367"/>
    <w:rsid w:val="00995C36"/>
    <w:rsid w:val="00997C27"/>
    <w:rsid w:val="009A5561"/>
    <w:rsid w:val="009B18CF"/>
    <w:rsid w:val="009B7935"/>
    <w:rsid w:val="009C002E"/>
    <w:rsid w:val="009E2818"/>
    <w:rsid w:val="009F1BC7"/>
    <w:rsid w:val="009F2AAD"/>
    <w:rsid w:val="009F39C6"/>
    <w:rsid w:val="009F5ADC"/>
    <w:rsid w:val="00A045E2"/>
    <w:rsid w:val="00A15444"/>
    <w:rsid w:val="00A335EA"/>
    <w:rsid w:val="00A42EA5"/>
    <w:rsid w:val="00A9094C"/>
    <w:rsid w:val="00A93E22"/>
    <w:rsid w:val="00AB17C3"/>
    <w:rsid w:val="00AD44AC"/>
    <w:rsid w:val="00B02E34"/>
    <w:rsid w:val="00B53374"/>
    <w:rsid w:val="00B65D03"/>
    <w:rsid w:val="00B73B90"/>
    <w:rsid w:val="00BC26AD"/>
    <w:rsid w:val="00BD3236"/>
    <w:rsid w:val="00BD708C"/>
    <w:rsid w:val="00C07591"/>
    <w:rsid w:val="00C4681B"/>
    <w:rsid w:val="00C520E8"/>
    <w:rsid w:val="00C80B27"/>
    <w:rsid w:val="00CA2BFF"/>
    <w:rsid w:val="00CB0E58"/>
    <w:rsid w:val="00CB0E5C"/>
    <w:rsid w:val="00CD1BCA"/>
    <w:rsid w:val="00CF5DE9"/>
    <w:rsid w:val="00D0441C"/>
    <w:rsid w:val="00D171E4"/>
    <w:rsid w:val="00D7246C"/>
    <w:rsid w:val="00DB6F56"/>
    <w:rsid w:val="00DC01C3"/>
    <w:rsid w:val="00DD735F"/>
    <w:rsid w:val="00DE0352"/>
    <w:rsid w:val="00E21E96"/>
    <w:rsid w:val="00E448D1"/>
    <w:rsid w:val="00E9147B"/>
    <w:rsid w:val="00E92A1D"/>
    <w:rsid w:val="00F31547"/>
    <w:rsid w:val="00F35B36"/>
    <w:rsid w:val="00F417C9"/>
    <w:rsid w:val="00F47352"/>
    <w:rsid w:val="00F53167"/>
    <w:rsid w:val="00F60EED"/>
    <w:rsid w:val="00F82312"/>
    <w:rsid w:val="00F8417B"/>
    <w:rsid w:val="00F86C40"/>
    <w:rsid w:val="00F96862"/>
    <w:rsid w:val="00FC1CBF"/>
    <w:rsid w:val="00FD5FA6"/>
    <w:rsid w:val="00FE02EC"/>
    <w:rsid w:val="00FE382B"/>
    <w:rsid w:val="00FE45E1"/>
    <w:rsid w:val="00FE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D67AFE"/>
  <w15:docId w15:val="{6FAD6DD9-96CF-4B83-BB36-720A7854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116"/>
  </w:style>
  <w:style w:type="paragraph" w:styleId="Footer">
    <w:name w:val="footer"/>
    <w:basedOn w:val="Normal"/>
    <w:link w:val="FooterChar"/>
    <w:uiPriority w:val="99"/>
    <w:unhideWhenUsed/>
    <w:rsid w:val="004F5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116"/>
  </w:style>
  <w:style w:type="paragraph" w:styleId="BalloonText">
    <w:name w:val="Balloon Text"/>
    <w:basedOn w:val="Normal"/>
    <w:link w:val="BalloonTextChar"/>
    <w:uiPriority w:val="99"/>
    <w:semiHidden/>
    <w:unhideWhenUsed/>
    <w:rsid w:val="00F31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54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D2873"/>
    <w:pPr>
      <w:spacing w:after="160" w:line="259" w:lineRule="auto"/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1B2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2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CFA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C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00A0"/>
    <w:pPr>
      <w:spacing w:after="0" w:line="240" w:lineRule="auto"/>
    </w:pPr>
  </w:style>
  <w:style w:type="table" w:styleId="TableGrid">
    <w:name w:val="Table Grid"/>
    <w:basedOn w:val="TableNormal"/>
    <w:rsid w:val="00344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MPRH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Franica Tomić</dc:creator>
  <cp:lastModifiedBy>Koordinacija za un. politiku, dr. djelatnosti i ljudska prava</cp:lastModifiedBy>
  <cp:revision>8</cp:revision>
  <cp:lastPrinted>2026-04-03T09:22:00Z</cp:lastPrinted>
  <dcterms:created xsi:type="dcterms:W3CDTF">2026-04-03T09:14:00Z</dcterms:created>
  <dcterms:modified xsi:type="dcterms:W3CDTF">2026-10-05T07:34:00Z</dcterms:modified>
</cp:coreProperties>
</file>